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2" w:rsidRDefault="00D139F2" w:rsidP="00D139F2">
      <w:pPr>
        <w:spacing w:before="100" w:beforeAutospacing="1" w:after="100" w:afterAutospacing="1"/>
      </w:pPr>
      <w:r>
        <w:t xml:space="preserve">Öğrenci staj hareketliliğine ise hiç başvuru olmadığından dolayı, staj hareketliliği ile ilgili de tekrar ilana çıkılmıştır. </w:t>
      </w:r>
      <w:proofErr w:type="spellStart"/>
      <w:r>
        <w:t>Erasmus</w:t>
      </w:r>
      <w:proofErr w:type="spellEnd"/>
      <w:r>
        <w:t xml:space="preserve"> kuraları gereği staj hareketliliği en az 60 gün olmalı ve öğrenciler 22 Projesi için seçildiğinden Temmuz 2024 tarihinde hareketlilik tamamlanmış olmalıdır. Öğrencilerin  de </w:t>
      </w:r>
      <w:proofErr w:type="spellStart"/>
      <w:r>
        <w:t>portala</w:t>
      </w:r>
      <w:proofErr w:type="spellEnd"/>
      <w:r>
        <w:t xml:space="preserve"> e-devlet şifreleri ile girerek  “Kabul Mektubu” </w:t>
      </w:r>
      <w:proofErr w:type="spellStart"/>
      <w:r>
        <w:t>nun</w:t>
      </w:r>
      <w:proofErr w:type="spellEnd"/>
      <w:r>
        <w:t xml:space="preserve"> yüklenmesi beklenmektedir. Öğrenci staj hareketliliği linki ise </w:t>
      </w:r>
      <w:hyperlink r:id="rId5" w:tgtFrame="_blank" w:history="1">
        <w:r>
          <w:rPr>
            <w:rStyle w:val="Kpr"/>
          </w:rPr>
          <w:t>https://turnaportal.ua.gov.tr/bireysel/ba</w:t>
        </w:r>
        <w:bookmarkStart w:id="0" w:name="_GoBack"/>
        <w:bookmarkEnd w:id="0"/>
        <w:r>
          <w:rPr>
            <w:rStyle w:val="Kpr"/>
          </w:rPr>
          <w:t>svurulist?ilanGuidId=9667c350-976c-4e31-b7b4-f74023f58ade&amp;ilanGuidAnahtar=4b8d44b3-9457-40e8-8bd2-68982602ec06</w:t>
        </w:r>
      </w:hyperlink>
      <w:r>
        <w:t xml:space="preserve"> </w:t>
      </w:r>
    </w:p>
    <w:p w:rsidR="00E64BF4" w:rsidRDefault="00E64BF4"/>
    <w:sectPr w:rsidR="00E6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2"/>
    <w:rsid w:val="00D139F2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naportal.ua.gov.tr/bireysel/basvurulist?ilanGuidId=9667c350-976c-4e31-b7b4-f74023f58ade&amp;ilanGuidAnahtar=4b8d44b3-9457-40e8-8bd2-68982602ec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2024-03-05T12:25:00Z</dcterms:created>
  <dcterms:modified xsi:type="dcterms:W3CDTF">2024-03-05T12:25:00Z</dcterms:modified>
</cp:coreProperties>
</file>